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104"/>
      </w:tblGrid>
      <w:tr w:rsidR="003E2127" w:rsidRPr="003E2127" w:rsidTr="003E2127">
        <w:trPr>
          <w:jc w:val="center"/>
        </w:trPr>
        <w:tc>
          <w:tcPr>
            <w:tcW w:w="9104" w:type="dxa"/>
            <w:tcMar>
              <w:top w:w="0" w:type="dxa"/>
              <w:left w:w="108" w:type="dxa"/>
              <w:bottom w:w="0" w:type="dxa"/>
              <w:right w:w="108" w:type="dxa"/>
            </w:tcMar>
            <w:hideMark/>
          </w:tcPr>
          <w:p w:rsidR="003E2127" w:rsidRPr="003E2127" w:rsidRDefault="003E2127" w:rsidP="003E2127">
            <w:pPr>
              <w:spacing w:after="0" w:line="240" w:lineRule="auto"/>
              <w:rPr>
                <w:rFonts w:ascii="Times New Roman" w:eastAsia="Times New Roman" w:hAnsi="Times New Roman" w:cs="Times New Roman"/>
                <w:b/>
                <w:bCs/>
                <w:sz w:val="16"/>
                <w:szCs w:val="16"/>
                <w:lang w:eastAsia="x-none"/>
              </w:rPr>
            </w:pPr>
            <w:r>
              <w:rPr>
                <w:rFonts w:ascii="Times New Roman" w:eastAsia="Times New Roman" w:hAnsi="Times New Roman" w:cs="Times New Roman"/>
                <w:b/>
                <w:bCs/>
                <w:sz w:val="16"/>
                <w:szCs w:val="16"/>
                <w:lang w:eastAsia="x-none"/>
              </w:rPr>
              <w:t xml:space="preserve">      </w:t>
            </w:r>
            <w:r w:rsidR="00234229">
              <w:rPr>
                <w:rFonts w:ascii="Times New Roman" w:eastAsia="Times New Roman" w:hAnsi="Times New Roman" w:cs="Times New Roman"/>
                <w:b/>
                <w:bCs/>
                <w:sz w:val="16"/>
                <w:szCs w:val="16"/>
                <w:lang w:eastAsia="x-none"/>
              </w:rPr>
              <w:t xml:space="preserve">                                      </w:t>
            </w:r>
            <w:bookmarkStart w:id="0" w:name="_GoBack"/>
            <w:bookmarkEnd w:id="0"/>
            <w:r w:rsidRPr="003E2127">
              <w:rPr>
                <w:rFonts w:ascii="Times New Roman" w:eastAsia="Times New Roman" w:hAnsi="Times New Roman" w:cs="Times New Roman"/>
                <w:b/>
                <w:bCs/>
                <w:sz w:val="16"/>
                <w:szCs w:val="16"/>
                <w:lang w:val="x-none" w:eastAsia="x-none"/>
              </w:rPr>
              <w:t xml:space="preserve">RESMİ GAZETE SAYISI: </w:t>
            </w:r>
            <w:r w:rsidRPr="003E2127">
              <w:rPr>
                <w:rFonts w:ascii="Times New Roman" w:eastAsia="Times New Roman" w:hAnsi="Times New Roman" w:cs="Times New Roman"/>
                <w:b/>
                <w:bCs/>
                <w:sz w:val="16"/>
                <w:szCs w:val="16"/>
                <w:lang w:eastAsia="x-none"/>
              </w:rPr>
              <w:t>306</w:t>
            </w:r>
            <w:r>
              <w:rPr>
                <w:rFonts w:ascii="Times New Roman" w:eastAsia="Times New Roman" w:hAnsi="Times New Roman" w:cs="Times New Roman"/>
                <w:b/>
                <w:bCs/>
                <w:sz w:val="16"/>
                <w:szCs w:val="16"/>
                <w:lang w:eastAsia="x-none"/>
              </w:rPr>
              <w:t>01</w:t>
            </w:r>
            <w:r w:rsidRPr="003E2127">
              <w:rPr>
                <w:rFonts w:ascii="Times New Roman" w:eastAsia="Times New Roman" w:hAnsi="Times New Roman" w:cs="Times New Roman"/>
                <w:b/>
                <w:bCs/>
                <w:sz w:val="16"/>
                <w:szCs w:val="16"/>
                <w:lang w:eastAsia="x-none"/>
              </w:rPr>
              <w:t xml:space="preserve">   </w:t>
            </w:r>
            <w:r w:rsidRPr="003E2127">
              <w:rPr>
                <w:rFonts w:ascii="Times New Roman" w:eastAsia="Times New Roman" w:hAnsi="Times New Roman" w:cs="Times New Roman"/>
                <w:b/>
                <w:bCs/>
                <w:sz w:val="16"/>
                <w:szCs w:val="16"/>
                <w:lang w:val="x-none" w:eastAsia="x-none"/>
              </w:rPr>
              <w:t xml:space="preserve">         RESMİ GAZETE TARİHİ: </w:t>
            </w:r>
            <w:r>
              <w:rPr>
                <w:rFonts w:ascii="Times New Roman" w:eastAsia="Times New Roman" w:hAnsi="Times New Roman" w:cs="Times New Roman"/>
                <w:b/>
                <w:bCs/>
                <w:sz w:val="16"/>
                <w:szCs w:val="16"/>
                <w:lang w:eastAsia="x-none"/>
              </w:rPr>
              <w:t>20</w:t>
            </w:r>
            <w:r w:rsidRPr="003E2127">
              <w:rPr>
                <w:rFonts w:ascii="Times New Roman" w:eastAsia="Times New Roman" w:hAnsi="Times New Roman" w:cs="Times New Roman"/>
                <w:b/>
                <w:bCs/>
                <w:sz w:val="16"/>
                <w:szCs w:val="16"/>
                <w:lang w:eastAsia="x-none"/>
              </w:rPr>
              <w:t>.</w:t>
            </w:r>
            <w:r>
              <w:rPr>
                <w:rFonts w:ascii="Times New Roman" w:eastAsia="Times New Roman" w:hAnsi="Times New Roman" w:cs="Times New Roman"/>
                <w:b/>
                <w:bCs/>
                <w:sz w:val="16"/>
                <w:szCs w:val="16"/>
                <w:lang w:eastAsia="x-none"/>
              </w:rPr>
              <w:t>1</w:t>
            </w:r>
            <w:r w:rsidRPr="003E2127">
              <w:rPr>
                <w:rFonts w:ascii="Times New Roman" w:eastAsia="Times New Roman" w:hAnsi="Times New Roman" w:cs="Times New Roman"/>
                <w:b/>
                <w:bCs/>
                <w:sz w:val="16"/>
                <w:szCs w:val="16"/>
                <w:lang w:eastAsia="x-none"/>
              </w:rPr>
              <w:t>1.2018</w:t>
            </w:r>
          </w:p>
          <w:tbl>
            <w:tblPr>
              <w:tblW w:w="8789" w:type="dxa"/>
              <w:jc w:val="center"/>
              <w:tblCellMar>
                <w:left w:w="0" w:type="dxa"/>
                <w:right w:w="0" w:type="dxa"/>
              </w:tblCellMar>
              <w:tblLook w:val="04A0" w:firstRow="1" w:lastRow="0" w:firstColumn="1" w:lastColumn="0" w:noHBand="0" w:noVBand="1"/>
            </w:tblPr>
            <w:tblGrid>
              <w:gridCol w:w="8789"/>
            </w:tblGrid>
            <w:tr w:rsidR="003E2127" w:rsidRPr="003E2127">
              <w:trPr>
                <w:trHeight w:val="480"/>
                <w:jc w:val="center"/>
              </w:trPr>
              <w:tc>
                <w:tcPr>
                  <w:tcW w:w="8789" w:type="dxa"/>
                  <w:tcMar>
                    <w:top w:w="0" w:type="dxa"/>
                    <w:left w:w="108" w:type="dxa"/>
                    <w:bottom w:w="0" w:type="dxa"/>
                    <w:right w:w="108" w:type="dxa"/>
                  </w:tcMar>
                  <w:vAlign w:val="center"/>
                  <w:hideMark/>
                </w:tcPr>
                <w:p w:rsidR="003E2127" w:rsidRPr="003E2127" w:rsidRDefault="003E2127" w:rsidP="003E2127">
                  <w:pPr>
                    <w:spacing w:before="100" w:beforeAutospacing="1" w:after="100" w:afterAutospacing="1" w:line="240" w:lineRule="auto"/>
                    <w:jc w:val="center"/>
                    <w:rPr>
                      <w:rFonts w:ascii="Times New Roman" w:eastAsia="Times New Roman" w:hAnsi="Times New Roman" w:cs="Times New Roman"/>
                      <w:iCs w:val="0"/>
                      <w:sz w:val="24"/>
                      <w:szCs w:val="24"/>
                      <w:lang w:eastAsia="tr-TR"/>
                    </w:rPr>
                  </w:pPr>
                </w:p>
              </w:tc>
            </w:tr>
            <w:tr w:rsidR="003E2127" w:rsidRPr="003E2127">
              <w:trPr>
                <w:trHeight w:val="480"/>
                <w:jc w:val="center"/>
              </w:trPr>
              <w:tc>
                <w:tcPr>
                  <w:tcW w:w="8789" w:type="dxa"/>
                  <w:tcMar>
                    <w:top w:w="0" w:type="dxa"/>
                    <w:left w:w="108" w:type="dxa"/>
                    <w:bottom w:w="0" w:type="dxa"/>
                    <w:right w:w="108" w:type="dxa"/>
                  </w:tcMar>
                  <w:vAlign w:val="center"/>
                  <w:hideMark/>
                </w:tcPr>
                <w:p w:rsidR="003E2127" w:rsidRPr="003E2127" w:rsidRDefault="003E2127" w:rsidP="003E2127">
                  <w:pPr>
                    <w:spacing w:after="0" w:line="240" w:lineRule="atLeast"/>
                    <w:ind w:firstLine="566"/>
                    <w:jc w:val="both"/>
                    <w:rPr>
                      <w:rFonts w:ascii="Times New Roman" w:eastAsia="Times New Roman" w:hAnsi="Times New Roman" w:cs="Times New Roman"/>
                      <w:iCs w:val="0"/>
                      <w:sz w:val="22"/>
                      <w:szCs w:val="22"/>
                      <w:u w:val="single"/>
                      <w:lang w:eastAsia="tr-TR"/>
                    </w:rPr>
                  </w:pPr>
                  <w:r w:rsidRPr="003E2127">
                    <w:rPr>
                      <w:rFonts w:ascii="Times New Roman" w:eastAsia="Times New Roman" w:hAnsi="Times New Roman" w:cs="Times New Roman"/>
                      <w:iCs w:val="0"/>
                      <w:sz w:val="18"/>
                      <w:szCs w:val="18"/>
                      <w:u w:val="single"/>
                      <w:lang w:eastAsia="tr-TR"/>
                    </w:rPr>
                    <w:t>Kamu İhale Kurumundan:</w:t>
                  </w:r>
                </w:p>
                <w:p w:rsidR="003E2127" w:rsidRDefault="003E2127" w:rsidP="003E2127">
                  <w:pPr>
                    <w:spacing w:before="56" w:after="0" w:line="240" w:lineRule="atLeast"/>
                    <w:jc w:val="center"/>
                    <w:rPr>
                      <w:rFonts w:ascii="Times New Roman" w:eastAsia="Times New Roman" w:hAnsi="Times New Roman" w:cs="Times New Roman"/>
                      <w:b/>
                      <w:bCs/>
                      <w:iCs w:val="0"/>
                      <w:sz w:val="18"/>
                      <w:szCs w:val="18"/>
                      <w:lang w:eastAsia="tr-TR"/>
                    </w:rPr>
                  </w:pPr>
                </w:p>
                <w:p w:rsidR="003E2127" w:rsidRPr="003E2127" w:rsidRDefault="003E2127" w:rsidP="003E2127">
                  <w:pPr>
                    <w:spacing w:before="56" w:after="0" w:line="240" w:lineRule="atLeast"/>
                    <w:jc w:val="center"/>
                    <w:rPr>
                      <w:rFonts w:ascii="Times New Roman" w:eastAsia="Times New Roman" w:hAnsi="Times New Roman" w:cs="Times New Roman"/>
                      <w:b/>
                      <w:bCs/>
                      <w:iCs w:val="0"/>
                      <w:sz w:val="19"/>
                      <w:szCs w:val="19"/>
                      <w:lang w:eastAsia="tr-TR"/>
                    </w:rPr>
                  </w:pPr>
                  <w:r w:rsidRPr="003E2127">
                    <w:rPr>
                      <w:rFonts w:ascii="Times New Roman" w:eastAsia="Times New Roman" w:hAnsi="Times New Roman" w:cs="Times New Roman"/>
                      <w:b/>
                      <w:bCs/>
                      <w:iCs w:val="0"/>
                      <w:sz w:val="18"/>
                      <w:szCs w:val="18"/>
                      <w:lang w:eastAsia="tr-TR"/>
                    </w:rPr>
                    <w:t>KAMU İHALE GENEL TEBLİĞİNDE DEĞİŞİKLİK</w:t>
                  </w:r>
                </w:p>
                <w:p w:rsidR="003E2127" w:rsidRPr="003E2127" w:rsidRDefault="003E2127" w:rsidP="003E2127">
                  <w:pPr>
                    <w:spacing w:after="170" w:line="240" w:lineRule="atLeast"/>
                    <w:jc w:val="center"/>
                    <w:rPr>
                      <w:rFonts w:ascii="Times New Roman" w:eastAsia="Times New Roman" w:hAnsi="Times New Roman" w:cs="Times New Roman"/>
                      <w:b/>
                      <w:bCs/>
                      <w:iCs w:val="0"/>
                      <w:sz w:val="19"/>
                      <w:szCs w:val="19"/>
                      <w:lang w:eastAsia="tr-TR"/>
                    </w:rPr>
                  </w:pPr>
                  <w:r w:rsidRPr="003E2127">
                    <w:rPr>
                      <w:rFonts w:ascii="Times New Roman" w:eastAsia="Times New Roman" w:hAnsi="Times New Roman" w:cs="Times New Roman"/>
                      <w:b/>
                      <w:bCs/>
                      <w:iCs w:val="0"/>
                      <w:sz w:val="18"/>
                      <w:szCs w:val="18"/>
                      <w:lang w:eastAsia="tr-TR"/>
                    </w:rPr>
                    <w:t>YAPILMASINA DAİR TEBLİĞ</w:t>
                  </w:r>
                </w:p>
                <w:p w:rsidR="003E2127" w:rsidRPr="003E2127" w:rsidRDefault="003E2127" w:rsidP="003E2127">
                  <w:pPr>
                    <w:spacing w:after="0" w:line="240" w:lineRule="atLeast"/>
                    <w:ind w:firstLine="566"/>
                    <w:jc w:val="both"/>
                    <w:rPr>
                      <w:rFonts w:ascii="Times New Roman" w:eastAsia="Times New Roman" w:hAnsi="Times New Roman" w:cs="Times New Roman"/>
                      <w:iCs w:val="0"/>
                      <w:sz w:val="19"/>
                      <w:szCs w:val="19"/>
                      <w:lang w:eastAsia="tr-TR"/>
                    </w:rPr>
                  </w:pPr>
                  <w:r w:rsidRPr="003E2127">
                    <w:rPr>
                      <w:rFonts w:ascii="Times New Roman" w:eastAsia="Times New Roman" w:hAnsi="Times New Roman" w:cs="Times New Roman"/>
                      <w:b/>
                      <w:bCs/>
                      <w:iCs w:val="0"/>
                      <w:sz w:val="18"/>
                      <w:szCs w:val="18"/>
                      <w:lang w:eastAsia="tr-TR"/>
                    </w:rPr>
                    <w:t>MADDE 1 –</w:t>
                  </w:r>
                  <w:r w:rsidRPr="003E2127">
                    <w:rPr>
                      <w:rFonts w:ascii="Times New Roman" w:eastAsia="Times New Roman" w:hAnsi="Times New Roman" w:cs="Times New Roman"/>
                      <w:iCs w:val="0"/>
                      <w:sz w:val="18"/>
                      <w:szCs w:val="18"/>
                      <w:lang w:eastAsia="tr-TR"/>
                    </w:rPr>
                    <w:t> 22/8/2009 tarihli ve 27327 sayılı Resmî Gazete’de yayımlanan Kamu İhale Genel Tebliğinin 16.5.3 üncü maddesi aşağıdaki şekilde yeniden düzenlenmiştir.</w:t>
                  </w:r>
                </w:p>
                <w:p w:rsidR="003E2127" w:rsidRPr="003E2127" w:rsidRDefault="003E2127" w:rsidP="003E2127">
                  <w:pPr>
                    <w:spacing w:after="0" w:line="240" w:lineRule="atLeast"/>
                    <w:ind w:firstLine="566"/>
                    <w:jc w:val="both"/>
                    <w:rPr>
                      <w:rFonts w:ascii="Times New Roman" w:eastAsia="Times New Roman" w:hAnsi="Times New Roman" w:cs="Times New Roman"/>
                      <w:iCs w:val="0"/>
                      <w:sz w:val="19"/>
                      <w:szCs w:val="19"/>
                      <w:lang w:eastAsia="tr-TR"/>
                    </w:rPr>
                  </w:pPr>
                  <w:r w:rsidRPr="003E2127">
                    <w:rPr>
                      <w:rFonts w:ascii="Times New Roman" w:eastAsia="Times New Roman" w:hAnsi="Times New Roman" w:cs="Times New Roman"/>
                      <w:iCs w:val="0"/>
                      <w:sz w:val="18"/>
                      <w:szCs w:val="18"/>
                      <w:lang w:eastAsia="tr-TR"/>
                    </w:rPr>
                    <w:t>“16.5.3. Elektronik araçlar yardımıyla tablolama programları (MS Excel, Numbers, LibreOffice Calc ve benzerleri) kullanılarak oluşturulan teklif mektubu eki cetvelin çarpım ve toplamlarında yazılımdan kaynaklanan yuvarlamalar nedeniyle oluşan hesaplama farklılıkları, toplam teklif fiyatının binde birine eşit veya daha az olması ve ihalenin sonuçlandırılmasına esas teklif sıralamasının değişmemesi kaydıyla aritmetik hata olarak kabul edilmeyecek ve bu farklılıklar isteklinin teklif cetvelinde yazılı birim fiyatlar esas alınarak ihale komisyonu tarafından re’sendüzeltilecektir. Yapılan bu düzeltme sonucu bulunan tutar, sınır değer hesabı hariç, isteklinin teklif ve yeterlik değerlendirmesine esas nihai teklif fiyatı olarak kabul edilecektir.”</w:t>
                  </w:r>
                </w:p>
                <w:p w:rsidR="003E2127" w:rsidRPr="003E2127" w:rsidRDefault="003E2127" w:rsidP="003E2127">
                  <w:pPr>
                    <w:spacing w:after="0" w:line="240" w:lineRule="atLeast"/>
                    <w:ind w:firstLine="566"/>
                    <w:jc w:val="both"/>
                    <w:rPr>
                      <w:rFonts w:ascii="Times New Roman" w:eastAsia="Times New Roman" w:hAnsi="Times New Roman" w:cs="Times New Roman"/>
                      <w:iCs w:val="0"/>
                      <w:sz w:val="19"/>
                      <w:szCs w:val="19"/>
                      <w:lang w:eastAsia="tr-TR"/>
                    </w:rPr>
                  </w:pPr>
                  <w:r w:rsidRPr="003E2127">
                    <w:rPr>
                      <w:rFonts w:ascii="Times New Roman" w:eastAsia="Times New Roman" w:hAnsi="Times New Roman" w:cs="Times New Roman"/>
                      <w:b/>
                      <w:bCs/>
                      <w:iCs w:val="0"/>
                      <w:sz w:val="18"/>
                      <w:szCs w:val="18"/>
                      <w:lang w:eastAsia="tr-TR"/>
                    </w:rPr>
                    <w:t>MADDE 2 – </w:t>
                  </w:r>
                  <w:r w:rsidRPr="003E2127">
                    <w:rPr>
                      <w:rFonts w:ascii="Times New Roman" w:eastAsia="Times New Roman" w:hAnsi="Times New Roman" w:cs="Times New Roman"/>
                      <w:iCs w:val="0"/>
                      <w:sz w:val="18"/>
                      <w:szCs w:val="18"/>
                      <w:lang w:eastAsia="tr-TR"/>
                    </w:rPr>
                    <w:t>Bu Tebliğ yayımı tarihinde yürürlüğe girer.</w:t>
                  </w:r>
                </w:p>
                <w:p w:rsidR="003E2127" w:rsidRPr="003E2127" w:rsidRDefault="003E2127" w:rsidP="003E2127">
                  <w:pPr>
                    <w:spacing w:line="240" w:lineRule="atLeast"/>
                    <w:ind w:firstLine="567"/>
                    <w:jc w:val="both"/>
                    <w:rPr>
                      <w:rFonts w:ascii="Times New Roman" w:eastAsia="Times New Roman" w:hAnsi="Times New Roman" w:cs="Times New Roman"/>
                      <w:iCs w:val="0"/>
                      <w:sz w:val="19"/>
                      <w:szCs w:val="19"/>
                      <w:lang w:eastAsia="tr-TR"/>
                    </w:rPr>
                  </w:pPr>
                  <w:r w:rsidRPr="003E2127">
                    <w:rPr>
                      <w:rFonts w:ascii="Times New Roman" w:eastAsia="Times New Roman" w:hAnsi="Times New Roman" w:cs="Times New Roman"/>
                      <w:b/>
                      <w:bCs/>
                      <w:iCs w:val="0"/>
                      <w:sz w:val="18"/>
                      <w:szCs w:val="18"/>
                      <w:lang w:eastAsia="tr-TR"/>
                    </w:rPr>
                    <w:t>MADDE 3 – </w:t>
                  </w:r>
                  <w:r w:rsidRPr="003E2127">
                    <w:rPr>
                      <w:rFonts w:ascii="Times New Roman" w:eastAsia="Times New Roman" w:hAnsi="Times New Roman" w:cs="Times New Roman"/>
                      <w:iCs w:val="0"/>
                      <w:sz w:val="18"/>
                      <w:szCs w:val="18"/>
                      <w:lang w:eastAsia="tr-TR"/>
                    </w:rPr>
                    <w:t>Bu Tebliğ hükümlerini Kamu İhale Kurumu Başkanı yürütür.</w:t>
                  </w:r>
                </w:p>
                <w:tbl>
                  <w:tblPr>
                    <w:tblW w:w="8505" w:type="dxa"/>
                    <w:jc w:val="center"/>
                    <w:tblCellMar>
                      <w:left w:w="0" w:type="dxa"/>
                      <w:right w:w="0" w:type="dxa"/>
                    </w:tblCellMar>
                    <w:tblLook w:val="04A0" w:firstRow="1" w:lastRow="0" w:firstColumn="1" w:lastColumn="0" w:noHBand="0" w:noVBand="1"/>
                  </w:tblPr>
                  <w:tblGrid>
                    <w:gridCol w:w="536"/>
                    <w:gridCol w:w="3777"/>
                    <w:gridCol w:w="4192"/>
                  </w:tblGrid>
                  <w:tr w:rsidR="003E2127" w:rsidRPr="003E2127">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b/>
                            <w:bCs/>
                            <w:iCs w:val="0"/>
                            <w:sz w:val="18"/>
                            <w:szCs w:val="18"/>
                            <w:lang w:eastAsia="tr-TR"/>
                          </w:rPr>
                          <w:t>Tebliğin Yayımlandığı Resmî Gazete'nin</w:t>
                        </w:r>
                      </w:p>
                    </w:tc>
                  </w:tr>
                  <w:tr w:rsidR="003E2127" w:rsidRPr="003E2127">
                    <w:trPr>
                      <w:jc w:val="center"/>
                    </w:trPr>
                    <w:tc>
                      <w:tcPr>
                        <w:tcW w:w="4313"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b/>
                            <w:bCs/>
                            <w:iCs w:val="0"/>
                            <w:sz w:val="18"/>
                            <w:szCs w:val="18"/>
                            <w:lang w:eastAsia="tr-TR"/>
                          </w:rPr>
                          <w:t>Tarihi</w:t>
                        </w:r>
                      </w:p>
                    </w:tc>
                    <w:tc>
                      <w:tcPr>
                        <w:tcW w:w="4192" w:type="dxa"/>
                        <w:tcBorders>
                          <w:top w:val="nil"/>
                          <w:left w:val="nil"/>
                          <w:bottom w:val="single" w:sz="8" w:space="0" w:color="auto"/>
                          <w:right w:val="single" w:sz="8" w:space="0" w:color="auto"/>
                        </w:tcBorders>
                        <w:tcMar>
                          <w:top w:w="0" w:type="dxa"/>
                          <w:left w:w="108" w:type="dxa"/>
                          <w:bottom w:w="0" w:type="dxa"/>
                          <w:right w:w="108" w:type="dxa"/>
                        </w:tcMa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b/>
                            <w:bCs/>
                            <w:iCs w:val="0"/>
                            <w:sz w:val="18"/>
                            <w:szCs w:val="18"/>
                            <w:lang w:eastAsia="tr-TR"/>
                          </w:rPr>
                          <w:t>Sayısı</w:t>
                        </w:r>
                      </w:p>
                    </w:tc>
                  </w:tr>
                  <w:tr w:rsidR="003E2127" w:rsidRPr="003E2127">
                    <w:trPr>
                      <w:jc w:val="center"/>
                    </w:trPr>
                    <w:tc>
                      <w:tcPr>
                        <w:tcW w:w="43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22/8/2009</w:t>
                        </w:r>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27327</w:t>
                        </w:r>
                      </w:p>
                    </w:tc>
                  </w:tr>
                  <w:tr w:rsidR="003E2127" w:rsidRPr="003E2127">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b/>
                            <w:bCs/>
                            <w:iCs w:val="0"/>
                            <w:sz w:val="18"/>
                            <w:szCs w:val="18"/>
                            <w:lang w:eastAsia="tr-TR"/>
                          </w:rPr>
                          <w:t>Tebliğde Değişiklik Yapan Tebliğlerin Yayımlandığı Resmî Gazete'nin</w:t>
                        </w:r>
                      </w:p>
                    </w:tc>
                  </w:tr>
                  <w:tr w:rsidR="003E2127" w:rsidRPr="003E2127">
                    <w:trPr>
                      <w:jc w:val="center"/>
                    </w:trPr>
                    <w:tc>
                      <w:tcPr>
                        <w:tcW w:w="4313"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b/>
                            <w:bCs/>
                            <w:iCs w:val="0"/>
                            <w:sz w:val="18"/>
                            <w:szCs w:val="18"/>
                            <w:lang w:eastAsia="tr-TR"/>
                          </w:rPr>
                          <w:t>Tarihi</w:t>
                        </w:r>
                      </w:p>
                    </w:tc>
                    <w:tc>
                      <w:tcPr>
                        <w:tcW w:w="4192" w:type="dxa"/>
                        <w:tcBorders>
                          <w:top w:val="nil"/>
                          <w:left w:val="nil"/>
                          <w:bottom w:val="single" w:sz="8" w:space="0" w:color="auto"/>
                          <w:right w:val="single" w:sz="8" w:space="0" w:color="auto"/>
                        </w:tcBorders>
                        <w:tcMar>
                          <w:top w:w="0" w:type="dxa"/>
                          <w:left w:w="108" w:type="dxa"/>
                          <w:bottom w:w="0" w:type="dxa"/>
                          <w:right w:w="108" w:type="dxa"/>
                        </w:tcMa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b/>
                            <w:bCs/>
                            <w:iCs w:val="0"/>
                            <w:sz w:val="18"/>
                            <w:szCs w:val="18"/>
                            <w:lang w:eastAsia="tr-TR"/>
                          </w:rPr>
                          <w:t>Sayısı</w:t>
                        </w:r>
                      </w:p>
                    </w:tc>
                  </w:tr>
                  <w:tr w:rsidR="003E2127" w:rsidRPr="003E2127">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1-</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ind w:right="510"/>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val="en-GB" w:eastAsia="tr-TR"/>
                          </w:rPr>
                          <w:t>4/3/2010</w:t>
                        </w:r>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val="en-GB" w:eastAsia="tr-TR"/>
                          </w:rPr>
                          <w:t>27511</w:t>
                        </w:r>
                      </w:p>
                    </w:tc>
                  </w:tr>
                  <w:tr w:rsidR="003E2127" w:rsidRPr="003E2127">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2-</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ind w:right="510"/>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30/7/2010</w:t>
                        </w:r>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27657</w:t>
                        </w:r>
                      </w:p>
                    </w:tc>
                  </w:tr>
                  <w:tr w:rsidR="003E2127" w:rsidRPr="003E2127">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3-</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ind w:right="510"/>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29/12/2010</w:t>
                        </w:r>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                      27800 (6. Mükerrer)</w:t>
                        </w:r>
                      </w:p>
                    </w:tc>
                  </w:tr>
                  <w:tr w:rsidR="003E2127" w:rsidRPr="003E2127">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4-</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ind w:right="510"/>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9/2/2011</w:t>
                        </w:r>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27841</w:t>
                        </w:r>
                      </w:p>
                    </w:tc>
                  </w:tr>
                  <w:tr w:rsidR="003E2127" w:rsidRPr="003E2127">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5-</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ind w:right="510"/>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20/4/2011</w:t>
                        </w:r>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27911</w:t>
                        </w:r>
                      </w:p>
                    </w:tc>
                  </w:tr>
                  <w:tr w:rsidR="003E2127" w:rsidRPr="003E2127">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6-</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ind w:right="510"/>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20/8/2011</w:t>
                        </w:r>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28031</w:t>
                        </w:r>
                      </w:p>
                    </w:tc>
                  </w:tr>
                  <w:tr w:rsidR="003E2127" w:rsidRPr="003E2127">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7-</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ind w:right="510"/>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15/7/2012</w:t>
                        </w:r>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28354</w:t>
                        </w:r>
                      </w:p>
                    </w:tc>
                  </w:tr>
                  <w:tr w:rsidR="003E2127" w:rsidRPr="003E2127">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8-</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ind w:right="510"/>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13/8/2012</w:t>
                        </w:r>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28383</w:t>
                        </w:r>
                      </w:p>
                    </w:tc>
                  </w:tr>
                  <w:tr w:rsidR="003E2127" w:rsidRPr="003E2127">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9-</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ind w:right="510"/>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13/4/2013</w:t>
                        </w:r>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28617</w:t>
                        </w:r>
                      </w:p>
                    </w:tc>
                  </w:tr>
                  <w:tr w:rsidR="003E2127" w:rsidRPr="003E2127">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10-</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ind w:right="510"/>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23/8/2013</w:t>
                        </w:r>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28744</w:t>
                        </w:r>
                      </w:p>
                    </w:tc>
                  </w:tr>
                  <w:tr w:rsidR="003E2127" w:rsidRPr="003E2127">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11-</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ind w:right="510"/>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24/9/2013</w:t>
                        </w:r>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28775</w:t>
                        </w:r>
                      </w:p>
                    </w:tc>
                  </w:tr>
                  <w:tr w:rsidR="003E2127" w:rsidRPr="003E2127">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12-</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ind w:right="510"/>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28/11/2013</w:t>
                        </w:r>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28835</w:t>
                        </w:r>
                      </w:p>
                    </w:tc>
                  </w:tr>
                  <w:tr w:rsidR="003E2127" w:rsidRPr="003E2127">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13-</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ind w:right="510"/>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25/12/2013</w:t>
                        </w:r>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28862</w:t>
                        </w:r>
                      </w:p>
                    </w:tc>
                  </w:tr>
                  <w:tr w:rsidR="003E2127" w:rsidRPr="003E2127">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14-</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ind w:right="510"/>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7/6/2014</w:t>
                        </w:r>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29023</w:t>
                        </w:r>
                      </w:p>
                    </w:tc>
                  </w:tr>
                  <w:tr w:rsidR="003E2127" w:rsidRPr="003E2127">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15-</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ind w:right="510"/>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16/8/2014</w:t>
                        </w:r>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29090</w:t>
                        </w:r>
                      </w:p>
                    </w:tc>
                  </w:tr>
                  <w:tr w:rsidR="003E2127" w:rsidRPr="003E2127">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16-</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ind w:right="510"/>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25/10/2014</w:t>
                        </w:r>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29156</w:t>
                        </w:r>
                      </w:p>
                    </w:tc>
                  </w:tr>
                  <w:tr w:rsidR="003E2127" w:rsidRPr="003E2127">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17-</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ind w:right="510"/>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12/6/2015</w:t>
                        </w:r>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29384</w:t>
                        </w:r>
                      </w:p>
                    </w:tc>
                  </w:tr>
                  <w:tr w:rsidR="003E2127" w:rsidRPr="003E2127">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18-</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ind w:right="510"/>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27/6/2015</w:t>
                        </w:r>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29399</w:t>
                        </w:r>
                      </w:p>
                    </w:tc>
                  </w:tr>
                  <w:tr w:rsidR="003E2127" w:rsidRPr="003E2127">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19-</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ind w:right="510"/>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28/7/2015</w:t>
                        </w:r>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29428</w:t>
                        </w:r>
                      </w:p>
                    </w:tc>
                  </w:tr>
                  <w:tr w:rsidR="003E2127" w:rsidRPr="003E2127">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20-</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ind w:right="510"/>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27/4/2016</w:t>
                        </w:r>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29696</w:t>
                        </w:r>
                      </w:p>
                    </w:tc>
                  </w:tr>
                  <w:tr w:rsidR="003E2127" w:rsidRPr="003E2127">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21-</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ind w:right="510"/>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27/5/2016</w:t>
                        </w:r>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                  29724 (Mükerrer)</w:t>
                        </w:r>
                      </w:p>
                    </w:tc>
                  </w:tr>
                  <w:tr w:rsidR="003E2127" w:rsidRPr="003E2127">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22-</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ind w:right="510"/>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29/11/2016</w:t>
                        </w:r>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29903</w:t>
                        </w:r>
                      </w:p>
                    </w:tc>
                  </w:tr>
                  <w:tr w:rsidR="003E2127" w:rsidRPr="003E2127">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23-</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ind w:right="510"/>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25/1/2017</w:t>
                        </w:r>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29959</w:t>
                        </w:r>
                      </w:p>
                    </w:tc>
                  </w:tr>
                  <w:tr w:rsidR="003E2127" w:rsidRPr="003E2127">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24-</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ind w:right="510"/>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4/3/2017</w:t>
                        </w:r>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29997</w:t>
                        </w:r>
                      </w:p>
                    </w:tc>
                  </w:tr>
                  <w:tr w:rsidR="003E2127" w:rsidRPr="003E2127">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25-</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ind w:right="510"/>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29/6/2017</w:t>
                        </w:r>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30109</w:t>
                        </w:r>
                      </w:p>
                    </w:tc>
                  </w:tr>
                  <w:tr w:rsidR="003E2127" w:rsidRPr="003E2127">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26-</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ind w:right="510"/>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6/2/2018</w:t>
                        </w:r>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30324</w:t>
                        </w:r>
                      </w:p>
                    </w:tc>
                  </w:tr>
                  <w:tr w:rsidR="003E2127" w:rsidRPr="003E2127">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27-</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ind w:right="510"/>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31/3/2018</w:t>
                        </w:r>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30377</w:t>
                        </w:r>
                      </w:p>
                    </w:tc>
                  </w:tr>
                  <w:tr w:rsidR="003E2127" w:rsidRPr="003E2127">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28-</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ind w:right="510"/>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19/6/2018</w:t>
                        </w:r>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127" w:rsidRPr="003E2127" w:rsidRDefault="003E2127" w:rsidP="003E2127">
                        <w:pPr>
                          <w:spacing w:after="0" w:line="240" w:lineRule="atLeast"/>
                          <w:jc w:val="center"/>
                          <w:rPr>
                            <w:rFonts w:ascii="Times New Roman" w:eastAsia="Times New Roman" w:hAnsi="Times New Roman" w:cs="Times New Roman"/>
                            <w:iCs w:val="0"/>
                            <w:sz w:val="24"/>
                            <w:szCs w:val="24"/>
                            <w:lang w:eastAsia="tr-TR"/>
                          </w:rPr>
                        </w:pPr>
                        <w:r w:rsidRPr="003E2127">
                          <w:rPr>
                            <w:rFonts w:ascii="Times New Roman" w:eastAsia="Times New Roman" w:hAnsi="Times New Roman" w:cs="Times New Roman"/>
                            <w:iCs w:val="0"/>
                            <w:sz w:val="18"/>
                            <w:szCs w:val="18"/>
                            <w:lang w:eastAsia="tr-TR"/>
                          </w:rPr>
                          <w:t>                  30453 (Mükerrer)</w:t>
                        </w:r>
                      </w:p>
                    </w:tc>
                  </w:tr>
                </w:tbl>
                <w:p w:rsidR="003E2127" w:rsidRPr="003E2127" w:rsidRDefault="003E2127" w:rsidP="003E2127">
                  <w:pPr>
                    <w:spacing w:after="0" w:line="240" w:lineRule="auto"/>
                    <w:rPr>
                      <w:rFonts w:ascii="Times New Roman" w:eastAsia="Times New Roman" w:hAnsi="Times New Roman" w:cs="Times New Roman"/>
                      <w:iCs w:val="0"/>
                      <w:sz w:val="24"/>
                      <w:szCs w:val="24"/>
                      <w:lang w:eastAsia="tr-TR"/>
                    </w:rPr>
                  </w:pPr>
                </w:p>
              </w:tc>
            </w:tr>
          </w:tbl>
          <w:p w:rsidR="003E2127" w:rsidRPr="003E2127" w:rsidRDefault="003E2127" w:rsidP="003E2127">
            <w:pPr>
              <w:spacing w:after="0" w:line="240" w:lineRule="auto"/>
              <w:rPr>
                <w:rFonts w:ascii="Times New Roman" w:eastAsia="Times New Roman" w:hAnsi="Times New Roman" w:cs="Times New Roman"/>
                <w:iCs w:val="0"/>
                <w:sz w:val="24"/>
                <w:szCs w:val="24"/>
                <w:lang w:eastAsia="tr-TR"/>
              </w:rPr>
            </w:pPr>
          </w:p>
        </w:tc>
      </w:tr>
      <w:tr w:rsidR="00234229" w:rsidRPr="003E2127" w:rsidTr="003E2127">
        <w:trPr>
          <w:jc w:val="center"/>
        </w:trPr>
        <w:tc>
          <w:tcPr>
            <w:tcW w:w="9104" w:type="dxa"/>
            <w:tcMar>
              <w:top w:w="0" w:type="dxa"/>
              <w:left w:w="108" w:type="dxa"/>
              <w:bottom w:w="0" w:type="dxa"/>
              <w:right w:w="108" w:type="dxa"/>
            </w:tcMar>
          </w:tcPr>
          <w:p w:rsidR="00234229" w:rsidRDefault="00234229" w:rsidP="003E2127">
            <w:pPr>
              <w:spacing w:after="0" w:line="240" w:lineRule="auto"/>
              <w:rPr>
                <w:rFonts w:ascii="Times New Roman" w:eastAsia="Times New Roman" w:hAnsi="Times New Roman" w:cs="Times New Roman"/>
                <w:b/>
                <w:bCs/>
                <w:sz w:val="16"/>
                <w:szCs w:val="16"/>
                <w:lang w:eastAsia="x-none"/>
              </w:rPr>
            </w:pPr>
          </w:p>
        </w:tc>
      </w:tr>
    </w:tbl>
    <w:p w:rsidR="003E2127" w:rsidRPr="003E2127" w:rsidRDefault="003E2127" w:rsidP="003E2127">
      <w:pPr>
        <w:spacing w:after="0" w:line="240" w:lineRule="auto"/>
        <w:jc w:val="center"/>
        <w:rPr>
          <w:rFonts w:ascii="Times New Roman" w:eastAsia="Times New Roman" w:hAnsi="Times New Roman" w:cs="Times New Roman"/>
          <w:iCs w:val="0"/>
          <w:color w:val="000000"/>
          <w:sz w:val="27"/>
          <w:szCs w:val="27"/>
          <w:lang w:eastAsia="tr-TR"/>
        </w:rPr>
      </w:pPr>
      <w:r w:rsidRPr="003E2127">
        <w:rPr>
          <w:rFonts w:ascii="Times New Roman" w:eastAsia="Times New Roman" w:hAnsi="Times New Roman" w:cs="Times New Roman"/>
          <w:iCs w:val="0"/>
          <w:color w:val="000000"/>
          <w:sz w:val="27"/>
          <w:szCs w:val="27"/>
          <w:lang w:eastAsia="tr-TR"/>
        </w:rPr>
        <w:t> </w:t>
      </w:r>
    </w:p>
    <w:p w:rsidR="003B419D" w:rsidRDefault="003B419D"/>
    <w:sectPr w:rsidR="003B41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E06" w:rsidRDefault="00F26E06" w:rsidP="003E2127">
      <w:pPr>
        <w:spacing w:after="0" w:line="240" w:lineRule="auto"/>
      </w:pPr>
      <w:r>
        <w:separator/>
      </w:r>
    </w:p>
  </w:endnote>
  <w:endnote w:type="continuationSeparator" w:id="0">
    <w:p w:rsidR="00F26E06" w:rsidRDefault="00F26E06" w:rsidP="003E2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E06" w:rsidRDefault="00F26E06" w:rsidP="003E2127">
      <w:pPr>
        <w:spacing w:after="0" w:line="240" w:lineRule="auto"/>
      </w:pPr>
      <w:r>
        <w:separator/>
      </w:r>
    </w:p>
  </w:footnote>
  <w:footnote w:type="continuationSeparator" w:id="0">
    <w:p w:rsidR="00F26E06" w:rsidRDefault="00F26E06" w:rsidP="003E2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11088"/>
    <w:multiLevelType w:val="hybridMultilevel"/>
    <w:tmpl w:val="B89254AA"/>
    <w:lvl w:ilvl="0" w:tplc="5ED0EE42">
      <w:start w:val="1"/>
      <w:numFmt w:val="bullet"/>
      <w:pStyle w:val="ListeParagraf"/>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A5E"/>
    <w:rsid w:val="001B5DD6"/>
    <w:rsid w:val="00234229"/>
    <w:rsid w:val="003B419D"/>
    <w:rsid w:val="003E2127"/>
    <w:rsid w:val="005D7A5E"/>
    <w:rsid w:val="007C1DC2"/>
    <w:rsid w:val="00F26E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428E"/>
  <w15:docId w15:val="{2548241C-6121-4B14-BDC9-E8F8B855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DC2"/>
    <w:rPr>
      <w:iCs/>
      <w:sz w:val="21"/>
      <w:szCs w:val="21"/>
    </w:rPr>
  </w:style>
  <w:style w:type="paragraph" w:styleId="Balk1">
    <w:name w:val="heading 1"/>
    <w:basedOn w:val="Normal"/>
    <w:next w:val="Normal"/>
    <w:link w:val="Balk1Char"/>
    <w:uiPriority w:val="9"/>
    <w:qFormat/>
    <w:rsid w:val="007C1DC2"/>
    <w:pPr>
      <w:pBdr>
        <w:top w:val="single" w:sz="12" w:space="1" w:color="CF543F" w:themeColor="accent2"/>
        <w:left w:val="single" w:sz="12" w:space="4" w:color="CF543F" w:themeColor="accent2"/>
        <w:bottom w:val="single" w:sz="12" w:space="1" w:color="CF543F" w:themeColor="accent2"/>
        <w:right w:val="single" w:sz="12" w:space="4" w:color="CF543F" w:themeColor="accent2"/>
      </w:pBdr>
      <w:shd w:val="clear" w:color="auto" w:fill="93A299" w:themeFill="accent1"/>
      <w:spacing w:line="240" w:lineRule="auto"/>
      <w:outlineLvl w:val="0"/>
    </w:pPr>
    <w:rPr>
      <w:rFonts w:asciiTheme="majorHAnsi" w:hAnsiTheme="majorHAnsi"/>
      <w:color w:val="FFFFFF"/>
      <w:sz w:val="28"/>
      <w:szCs w:val="38"/>
    </w:rPr>
  </w:style>
  <w:style w:type="paragraph" w:styleId="Balk2">
    <w:name w:val="heading 2"/>
    <w:basedOn w:val="Normal"/>
    <w:next w:val="Normal"/>
    <w:link w:val="Balk2Char"/>
    <w:uiPriority w:val="9"/>
    <w:unhideWhenUsed/>
    <w:qFormat/>
    <w:rsid w:val="007C1DC2"/>
    <w:pPr>
      <w:spacing w:before="200" w:after="60" w:line="240" w:lineRule="auto"/>
      <w:contextualSpacing/>
      <w:outlineLvl w:val="1"/>
    </w:pPr>
    <w:rPr>
      <w:rFonts w:asciiTheme="majorHAnsi" w:eastAsiaTheme="majorEastAsia" w:hAnsiTheme="majorHAnsi" w:cstheme="majorBidi"/>
      <w:b/>
      <w:bCs/>
      <w:outline/>
      <w:color w:val="93A299"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Balk3">
    <w:name w:val="heading 3"/>
    <w:basedOn w:val="Normal"/>
    <w:next w:val="Normal"/>
    <w:link w:val="Balk3Char"/>
    <w:uiPriority w:val="9"/>
    <w:unhideWhenUsed/>
    <w:qFormat/>
    <w:rsid w:val="007C1DC2"/>
    <w:pPr>
      <w:spacing w:before="200" w:after="100" w:line="240" w:lineRule="auto"/>
      <w:contextualSpacing/>
      <w:outlineLvl w:val="2"/>
    </w:pPr>
    <w:rPr>
      <w:rFonts w:asciiTheme="majorHAnsi" w:eastAsiaTheme="majorEastAsia" w:hAnsiTheme="majorHAnsi" w:cstheme="majorBidi"/>
      <w:b/>
      <w:bCs/>
      <w:smallCaps/>
      <w:color w:val="A13A28" w:themeColor="accent2" w:themeShade="BF"/>
      <w:spacing w:val="24"/>
      <w:sz w:val="28"/>
      <w:szCs w:val="22"/>
    </w:rPr>
  </w:style>
  <w:style w:type="paragraph" w:styleId="Balk4">
    <w:name w:val="heading 4"/>
    <w:basedOn w:val="Normal"/>
    <w:next w:val="Normal"/>
    <w:link w:val="Balk4Char"/>
    <w:uiPriority w:val="9"/>
    <w:unhideWhenUsed/>
    <w:qFormat/>
    <w:rsid w:val="007C1DC2"/>
    <w:pPr>
      <w:spacing w:before="200" w:after="100" w:line="240" w:lineRule="auto"/>
      <w:contextualSpacing/>
      <w:outlineLvl w:val="3"/>
    </w:pPr>
    <w:rPr>
      <w:rFonts w:asciiTheme="majorHAnsi" w:eastAsiaTheme="majorEastAsia" w:hAnsiTheme="majorHAnsi" w:cstheme="majorBidi"/>
      <w:b/>
      <w:bCs/>
      <w:color w:val="6B7C71" w:themeColor="accent1" w:themeShade="BF"/>
      <w:sz w:val="24"/>
      <w:szCs w:val="22"/>
    </w:rPr>
  </w:style>
  <w:style w:type="paragraph" w:styleId="Balk5">
    <w:name w:val="heading 5"/>
    <w:basedOn w:val="Normal"/>
    <w:next w:val="Normal"/>
    <w:link w:val="Balk5Char"/>
    <w:uiPriority w:val="9"/>
    <w:unhideWhenUsed/>
    <w:qFormat/>
    <w:rsid w:val="007C1DC2"/>
    <w:pPr>
      <w:spacing w:before="200" w:after="100" w:line="240" w:lineRule="auto"/>
      <w:contextualSpacing/>
      <w:outlineLvl w:val="4"/>
    </w:pPr>
    <w:rPr>
      <w:rFonts w:asciiTheme="majorHAnsi" w:eastAsiaTheme="majorEastAsia" w:hAnsiTheme="majorHAnsi" w:cstheme="majorBidi"/>
      <w:bCs/>
      <w:caps/>
      <w:color w:val="A13A28" w:themeColor="accent2" w:themeShade="BF"/>
      <w:sz w:val="22"/>
      <w:szCs w:val="22"/>
    </w:rPr>
  </w:style>
  <w:style w:type="paragraph" w:styleId="Balk6">
    <w:name w:val="heading 6"/>
    <w:basedOn w:val="Normal"/>
    <w:next w:val="Normal"/>
    <w:link w:val="Balk6Char"/>
    <w:uiPriority w:val="9"/>
    <w:unhideWhenUsed/>
    <w:qFormat/>
    <w:rsid w:val="007C1DC2"/>
    <w:pPr>
      <w:spacing w:before="200" w:after="100" w:line="240" w:lineRule="auto"/>
      <w:contextualSpacing/>
      <w:outlineLvl w:val="5"/>
    </w:pPr>
    <w:rPr>
      <w:rFonts w:asciiTheme="majorHAnsi" w:eastAsiaTheme="majorEastAsia" w:hAnsiTheme="majorHAnsi" w:cstheme="majorBidi"/>
      <w:color w:val="6B7C71" w:themeColor="accent1" w:themeShade="BF"/>
      <w:sz w:val="22"/>
      <w:szCs w:val="22"/>
    </w:rPr>
  </w:style>
  <w:style w:type="paragraph" w:styleId="Balk7">
    <w:name w:val="heading 7"/>
    <w:basedOn w:val="Normal"/>
    <w:next w:val="Normal"/>
    <w:link w:val="Balk7Char"/>
    <w:uiPriority w:val="9"/>
    <w:semiHidden/>
    <w:unhideWhenUsed/>
    <w:qFormat/>
    <w:rsid w:val="007C1DC2"/>
    <w:pPr>
      <w:spacing w:before="200" w:after="100" w:line="240" w:lineRule="auto"/>
      <w:contextualSpacing/>
      <w:outlineLvl w:val="6"/>
    </w:pPr>
    <w:rPr>
      <w:rFonts w:asciiTheme="majorHAnsi" w:eastAsiaTheme="majorEastAsia" w:hAnsiTheme="majorHAnsi" w:cstheme="majorBidi"/>
      <w:color w:val="A13A28" w:themeColor="accent2" w:themeShade="BF"/>
      <w:sz w:val="22"/>
      <w:szCs w:val="22"/>
    </w:rPr>
  </w:style>
  <w:style w:type="paragraph" w:styleId="Balk8">
    <w:name w:val="heading 8"/>
    <w:basedOn w:val="Normal"/>
    <w:next w:val="Normal"/>
    <w:link w:val="Balk8Char"/>
    <w:uiPriority w:val="9"/>
    <w:semiHidden/>
    <w:unhideWhenUsed/>
    <w:qFormat/>
    <w:rsid w:val="007C1DC2"/>
    <w:pPr>
      <w:spacing w:before="200" w:after="100" w:line="240" w:lineRule="auto"/>
      <w:contextualSpacing/>
      <w:outlineLvl w:val="7"/>
    </w:pPr>
    <w:rPr>
      <w:rFonts w:asciiTheme="majorHAnsi" w:eastAsiaTheme="majorEastAsia" w:hAnsiTheme="majorHAnsi" w:cstheme="majorBidi"/>
      <w:color w:val="93A299" w:themeColor="accent1"/>
      <w:sz w:val="22"/>
      <w:szCs w:val="22"/>
    </w:rPr>
  </w:style>
  <w:style w:type="paragraph" w:styleId="Balk9">
    <w:name w:val="heading 9"/>
    <w:basedOn w:val="Normal"/>
    <w:next w:val="Normal"/>
    <w:link w:val="Balk9Char"/>
    <w:uiPriority w:val="9"/>
    <w:semiHidden/>
    <w:unhideWhenUsed/>
    <w:qFormat/>
    <w:rsid w:val="007C1DC2"/>
    <w:pPr>
      <w:spacing w:before="200" w:after="100" w:line="240" w:lineRule="auto"/>
      <w:contextualSpacing/>
      <w:outlineLvl w:val="8"/>
    </w:pPr>
    <w:rPr>
      <w:rFonts w:asciiTheme="majorHAnsi" w:eastAsiaTheme="majorEastAsia" w:hAnsiTheme="majorHAnsi" w:cstheme="majorBidi"/>
      <w:smallCaps/>
      <w:color w:val="CF543F" w:themeColor="accent2"/>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C1DC2"/>
    <w:rPr>
      <w:rFonts w:asciiTheme="majorHAnsi" w:hAnsiTheme="majorHAnsi"/>
      <w:iCs/>
      <w:color w:val="FFFFFF"/>
      <w:sz w:val="28"/>
      <w:szCs w:val="38"/>
      <w:shd w:val="clear" w:color="auto" w:fill="93A299" w:themeFill="accent1"/>
    </w:rPr>
  </w:style>
  <w:style w:type="character" w:customStyle="1" w:styleId="Balk2Char">
    <w:name w:val="Başlık 2 Char"/>
    <w:basedOn w:val="VarsaylanParagrafYazTipi"/>
    <w:link w:val="Balk2"/>
    <w:uiPriority w:val="9"/>
    <w:rsid w:val="007C1DC2"/>
    <w:rPr>
      <w:rFonts w:asciiTheme="majorHAnsi" w:eastAsiaTheme="majorEastAsia" w:hAnsiTheme="majorHAnsi" w:cstheme="majorBidi"/>
      <w:b/>
      <w:bCs/>
      <w:iCs/>
      <w:outline/>
      <w:color w:val="93A299"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Balk3Char">
    <w:name w:val="Başlık 3 Char"/>
    <w:basedOn w:val="VarsaylanParagrafYazTipi"/>
    <w:link w:val="Balk3"/>
    <w:uiPriority w:val="9"/>
    <w:rsid w:val="007C1DC2"/>
    <w:rPr>
      <w:rFonts w:asciiTheme="majorHAnsi" w:eastAsiaTheme="majorEastAsia" w:hAnsiTheme="majorHAnsi" w:cstheme="majorBidi"/>
      <w:b/>
      <w:bCs/>
      <w:iCs/>
      <w:smallCaps/>
      <w:color w:val="A13A28" w:themeColor="accent2" w:themeShade="BF"/>
      <w:spacing w:val="24"/>
      <w:sz w:val="28"/>
    </w:rPr>
  </w:style>
  <w:style w:type="character" w:customStyle="1" w:styleId="Balk4Char">
    <w:name w:val="Başlık 4 Char"/>
    <w:basedOn w:val="VarsaylanParagrafYazTipi"/>
    <w:link w:val="Balk4"/>
    <w:uiPriority w:val="9"/>
    <w:rsid w:val="007C1DC2"/>
    <w:rPr>
      <w:rFonts w:asciiTheme="majorHAnsi" w:eastAsiaTheme="majorEastAsia" w:hAnsiTheme="majorHAnsi" w:cstheme="majorBidi"/>
      <w:b/>
      <w:bCs/>
      <w:iCs/>
      <w:color w:val="6B7C71" w:themeColor="accent1" w:themeShade="BF"/>
      <w:sz w:val="24"/>
    </w:rPr>
  </w:style>
  <w:style w:type="character" w:customStyle="1" w:styleId="Balk5Char">
    <w:name w:val="Başlık 5 Char"/>
    <w:basedOn w:val="VarsaylanParagrafYazTipi"/>
    <w:link w:val="Balk5"/>
    <w:uiPriority w:val="9"/>
    <w:rsid w:val="007C1DC2"/>
    <w:rPr>
      <w:rFonts w:asciiTheme="majorHAnsi" w:eastAsiaTheme="majorEastAsia" w:hAnsiTheme="majorHAnsi" w:cstheme="majorBidi"/>
      <w:bCs/>
      <w:iCs/>
      <w:caps/>
      <w:color w:val="A13A28" w:themeColor="accent2" w:themeShade="BF"/>
    </w:rPr>
  </w:style>
  <w:style w:type="character" w:customStyle="1" w:styleId="Balk6Char">
    <w:name w:val="Başlık 6 Char"/>
    <w:basedOn w:val="VarsaylanParagrafYazTipi"/>
    <w:link w:val="Balk6"/>
    <w:uiPriority w:val="9"/>
    <w:rsid w:val="007C1DC2"/>
    <w:rPr>
      <w:rFonts w:asciiTheme="majorHAnsi" w:eastAsiaTheme="majorEastAsia" w:hAnsiTheme="majorHAnsi" w:cstheme="majorBidi"/>
      <w:iCs/>
      <w:color w:val="6B7C71" w:themeColor="accent1" w:themeShade="BF"/>
    </w:rPr>
  </w:style>
  <w:style w:type="character" w:customStyle="1" w:styleId="Balk7Char">
    <w:name w:val="Başlık 7 Char"/>
    <w:basedOn w:val="VarsaylanParagrafYazTipi"/>
    <w:link w:val="Balk7"/>
    <w:uiPriority w:val="9"/>
    <w:semiHidden/>
    <w:rsid w:val="007C1DC2"/>
    <w:rPr>
      <w:rFonts w:asciiTheme="majorHAnsi" w:eastAsiaTheme="majorEastAsia" w:hAnsiTheme="majorHAnsi" w:cstheme="majorBidi"/>
      <w:iCs/>
      <w:color w:val="A13A28" w:themeColor="accent2" w:themeShade="BF"/>
    </w:rPr>
  </w:style>
  <w:style w:type="character" w:customStyle="1" w:styleId="Balk8Char">
    <w:name w:val="Başlık 8 Char"/>
    <w:basedOn w:val="VarsaylanParagrafYazTipi"/>
    <w:link w:val="Balk8"/>
    <w:uiPriority w:val="9"/>
    <w:semiHidden/>
    <w:rsid w:val="007C1DC2"/>
    <w:rPr>
      <w:rFonts w:asciiTheme="majorHAnsi" w:eastAsiaTheme="majorEastAsia" w:hAnsiTheme="majorHAnsi" w:cstheme="majorBidi"/>
      <w:iCs/>
      <w:color w:val="93A299" w:themeColor="accent1"/>
    </w:rPr>
  </w:style>
  <w:style w:type="character" w:customStyle="1" w:styleId="Balk9Char">
    <w:name w:val="Başlık 9 Char"/>
    <w:basedOn w:val="VarsaylanParagrafYazTipi"/>
    <w:link w:val="Balk9"/>
    <w:uiPriority w:val="9"/>
    <w:semiHidden/>
    <w:rsid w:val="007C1DC2"/>
    <w:rPr>
      <w:rFonts w:asciiTheme="majorHAnsi" w:eastAsiaTheme="majorEastAsia" w:hAnsiTheme="majorHAnsi" w:cstheme="majorBidi"/>
      <w:iCs/>
      <w:smallCaps/>
      <w:color w:val="CF543F" w:themeColor="accent2"/>
      <w:sz w:val="20"/>
      <w:szCs w:val="21"/>
    </w:rPr>
  </w:style>
  <w:style w:type="paragraph" w:styleId="ResimYazs">
    <w:name w:val="caption"/>
    <w:basedOn w:val="Normal"/>
    <w:next w:val="Normal"/>
    <w:uiPriority w:val="35"/>
    <w:semiHidden/>
    <w:unhideWhenUsed/>
    <w:qFormat/>
    <w:rsid w:val="007C1DC2"/>
    <w:rPr>
      <w:b/>
      <w:bCs/>
      <w:color w:val="A13A28" w:themeColor="accent2" w:themeShade="BF"/>
      <w:sz w:val="18"/>
      <w:szCs w:val="18"/>
    </w:rPr>
  </w:style>
  <w:style w:type="paragraph" w:styleId="KonuBal">
    <w:name w:val="Title"/>
    <w:basedOn w:val="Normal"/>
    <w:next w:val="Normal"/>
    <w:link w:val="KonuBalChar"/>
    <w:uiPriority w:val="10"/>
    <w:qFormat/>
    <w:rsid w:val="007C1DC2"/>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KonuBalChar">
    <w:name w:val="Konu Başlığı Char"/>
    <w:basedOn w:val="VarsaylanParagrafYazTipi"/>
    <w:link w:val="KonuBal"/>
    <w:uiPriority w:val="10"/>
    <w:rsid w:val="007C1DC2"/>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ltyaz">
    <w:name w:val="Subtitle"/>
    <w:basedOn w:val="Normal"/>
    <w:next w:val="Normal"/>
    <w:link w:val="AltyazChar"/>
    <w:uiPriority w:val="11"/>
    <w:qFormat/>
    <w:rsid w:val="007C1DC2"/>
    <w:pPr>
      <w:spacing w:before="200" w:after="360" w:line="240" w:lineRule="auto"/>
    </w:pPr>
    <w:rPr>
      <w:rFonts w:asciiTheme="majorHAnsi" w:eastAsiaTheme="majorEastAsia" w:hAnsiTheme="majorHAnsi" w:cstheme="majorBidi"/>
      <w:color w:val="564B3C" w:themeColor="text2"/>
      <w:spacing w:val="20"/>
      <w:sz w:val="24"/>
      <w:szCs w:val="24"/>
    </w:rPr>
  </w:style>
  <w:style w:type="character" w:customStyle="1" w:styleId="AltyazChar">
    <w:name w:val="Altyazı Char"/>
    <w:basedOn w:val="VarsaylanParagrafYazTipi"/>
    <w:link w:val="Altyaz"/>
    <w:uiPriority w:val="11"/>
    <w:rsid w:val="007C1DC2"/>
    <w:rPr>
      <w:rFonts w:asciiTheme="majorHAnsi" w:eastAsiaTheme="majorEastAsia" w:hAnsiTheme="majorHAnsi" w:cstheme="majorBidi"/>
      <w:iCs/>
      <w:color w:val="564B3C" w:themeColor="text2"/>
      <w:spacing w:val="20"/>
      <w:sz w:val="24"/>
      <w:szCs w:val="24"/>
    </w:rPr>
  </w:style>
  <w:style w:type="character" w:styleId="Gl">
    <w:name w:val="Strong"/>
    <w:uiPriority w:val="22"/>
    <w:qFormat/>
    <w:rsid w:val="007C1DC2"/>
    <w:rPr>
      <w:b/>
      <w:bCs/>
      <w:spacing w:val="0"/>
    </w:rPr>
  </w:style>
  <w:style w:type="character" w:styleId="Vurgu">
    <w:name w:val="Emphasis"/>
    <w:uiPriority w:val="20"/>
    <w:qFormat/>
    <w:rsid w:val="007C1DC2"/>
    <w:rPr>
      <w:rFonts w:eastAsiaTheme="majorEastAsia" w:cstheme="majorBidi"/>
      <w:b/>
      <w:bCs/>
      <w:color w:val="A13A28" w:themeColor="accent2" w:themeShade="BF"/>
      <w:bdr w:val="single" w:sz="18" w:space="0" w:color="ECEDD1" w:themeColor="background2"/>
      <w:shd w:val="clear" w:color="auto" w:fill="ECEDD1" w:themeFill="background2"/>
    </w:rPr>
  </w:style>
  <w:style w:type="paragraph" w:styleId="AralkYok">
    <w:name w:val="No Spacing"/>
    <w:basedOn w:val="Normal"/>
    <w:link w:val="AralkYokChar"/>
    <w:uiPriority w:val="1"/>
    <w:qFormat/>
    <w:rsid w:val="007C1DC2"/>
    <w:pPr>
      <w:spacing w:after="0" w:line="240" w:lineRule="auto"/>
    </w:pPr>
  </w:style>
  <w:style w:type="character" w:customStyle="1" w:styleId="AralkYokChar">
    <w:name w:val="Aralık Yok Char"/>
    <w:basedOn w:val="VarsaylanParagrafYazTipi"/>
    <w:link w:val="AralkYok"/>
    <w:uiPriority w:val="1"/>
    <w:rsid w:val="007C1DC2"/>
    <w:rPr>
      <w:iCs/>
      <w:sz w:val="21"/>
      <w:szCs w:val="21"/>
    </w:rPr>
  </w:style>
  <w:style w:type="paragraph" w:styleId="ListeParagraf">
    <w:name w:val="List Paragraph"/>
    <w:basedOn w:val="Normal"/>
    <w:uiPriority w:val="34"/>
    <w:qFormat/>
    <w:rsid w:val="007C1DC2"/>
    <w:pPr>
      <w:numPr>
        <w:numId w:val="1"/>
      </w:numPr>
      <w:contextualSpacing/>
    </w:pPr>
    <w:rPr>
      <w:sz w:val="22"/>
    </w:rPr>
  </w:style>
  <w:style w:type="paragraph" w:styleId="Alnt">
    <w:name w:val="Quote"/>
    <w:basedOn w:val="Normal"/>
    <w:next w:val="Normal"/>
    <w:link w:val="AlntChar"/>
    <w:uiPriority w:val="29"/>
    <w:qFormat/>
    <w:rsid w:val="007C1DC2"/>
    <w:rPr>
      <w:b/>
      <w:i/>
      <w:color w:val="CF543F" w:themeColor="accent2"/>
      <w:sz w:val="24"/>
    </w:rPr>
  </w:style>
  <w:style w:type="character" w:customStyle="1" w:styleId="AlntChar">
    <w:name w:val="Alıntı Char"/>
    <w:basedOn w:val="VarsaylanParagrafYazTipi"/>
    <w:link w:val="Alnt"/>
    <w:uiPriority w:val="29"/>
    <w:rsid w:val="007C1DC2"/>
    <w:rPr>
      <w:b/>
      <w:i/>
      <w:iCs/>
      <w:color w:val="CF543F" w:themeColor="accent2"/>
      <w:sz w:val="24"/>
      <w:szCs w:val="21"/>
    </w:rPr>
  </w:style>
  <w:style w:type="paragraph" w:styleId="GlAlnt">
    <w:name w:val="Intense Quote"/>
    <w:basedOn w:val="Normal"/>
    <w:next w:val="Normal"/>
    <w:link w:val="GlAlntChar"/>
    <w:uiPriority w:val="30"/>
    <w:qFormat/>
    <w:rsid w:val="007C1DC2"/>
    <w:pPr>
      <w:pBdr>
        <w:top w:val="dotted" w:sz="8" w:space="10" w:color="CF543F" w:themeColor="accent2"/>
        <w:bottom w:val="dotted" w:sz="8" w:space="10" w:color="CF543F" w:themeColor="accent2"/>
      </w:pBdr>
      <w:spacing w:line="300" w:lineRule="auto"/>
      <w:ind w:left="2160" w:right="2160"/>
      <w:jc w:val="center"/>
    </w:pPr>
    <w:rPr>
      <w:rFonts w:asciiTheme="majorHAnsi" w:eastAsiaTheme="majorEastAsia" w:hAnsiTheme="majorHAnsi" w:cstheme="majorBidi"/>
      <w:b/>
      <w:bCs/>
      <w:i/>
      <w:color w:val="CF543F" w:themeColor="accent2"/>
      <w:sz w:val="20"/>
      <w:szCs w:val="20"/>
    </w:rPr>
  </w:style>
  <w:style w:type="character" w:customStyle="1" w:styleId="GlAlntChar">
    <w:name w:val="Güçlü Alıntı Char"/>
    <w:basedOn w:val="VarsaylanParagrafYazTipi"/>
    <w:link w:val="GlAlnt"/>
    <w:uiPriority w:val="30"/>
    <w:rsid w:val="007C1DC2"/>
    <w:rPr>
      <w:rFonts w:asciiTheme="majorHAnsi" w:eastAsiaTheme="majorEastAsia" w:hAnsiTheme="majorHAnsi" w:cstheme="majorBidi"/>
      <w:b/>
      <w:bCs/>
      <w:i/>
      <w:iCs/>
      <w:color w:val="CF543F" w:themeColor="accent2"/>
      <w:sz w:val="20"/>
      <w:szCs w:val="20"/>
    </w:rPr>
  </w:style>
  <w:style w:type="character" w:styleId="HafifVurgulama">
    <w:name w:val="Subtle Emphasis"/>
    <w:uiPriority w:val="19"/>
    <w:qFormat/>
    <w:rsid w:val="007C1DC2"/>
    <w:rPr>
      <w:rFonts w:asciiTheme="majorHAnsi" w:eastAsiaTheme="majorEastAsia" w:hAnsiTheme="majorHAnsi" w:cstheme="majorBidi"/>
      <w:b/>
      <w:i/>
      <w:color w:val="93A299" w:themeColor="accent1"/>
    </w:rPr>
  </w:style>
  <w:style w:type="character" w:styleId="GlVurgulama">
    <w:name w:val="Intense Emphasis"/>
    <w:uiPriority w:val="21"/>
    <w:qFormat/>
    <w:rsid w:val="007C1DC2"/>
    <w:rPr>
      <w:rFonts w:asciiTheme="majorHAnsi" w:eastAsiaTheme="majorEastAsia" w:hAnsiTheme="majorHAnsi" w:cstheme="majorBidi"/>
      <w:b/>
      <w:bCs/>
      <w:i/>
      <w:iCs/>
      <w:dstrike w:val="0"/>
      <w:color w:val="FFFFFF" w:themeColor="background1"/>
      <w:bdr w:val="single" w:sz="18" w:space="0" w:color="CF543F" w:themeColor="accent2"/>
      <w:shd w:val="clear" w:color="auto" w:fill="CF543F" w:themeFill="accent2"/>
      <w:vertAlign w:val="baseline"/>
    </w:rPr>
  </w:style>
  <w:style w:type="character" w:styleId="HafifBavuru">
    <w:name w:val="Subtle Reference"/>
    <w:uiPriority w:val="31"/>
    <w:qFormat/>
    <w:rsid w:val="007C1DC2"/>
    <w:rPr>
      <w:i/>
      <w:iCs/>
      <w:smallCaps/>
      <w:color w:val="CF543F" w:themeColor="accent2"/>
      <w:u w:color="CF543F" w:themeColor="accent2"/>
    </w:rPr>
  </w:style>
  <w:style w:type="character" w:styleId="GlBavuru">
    <w:name w:val="Intense Reference"/>
    <w:uiPriority w:val="32"/>
    <w:qFormat/>
    <w:rsid w:val="007C1DC2"/>
    <w:rPr>
      <w:b/>
      <w:bCs/>
      <w:i/>
      <w:iCs/>
      <w:smallCaps/>
      <w:color w:val="CF543F" w:themeColor="accent2"/>
      <w:u w:color="CF543F" w:themeColor="accent2"/>
    </w:rPr>
  </w:style>
  <w:style w:type="character" w:styleId="KitapBal">
    <w:name w:val="Book Title"/>
    <w:uiPriority w:val="33"/>
    <w:qFormat/>
    <w:rsid w:val="007C1DC2"/>
    <w:rPr>
      <w:rFonts w:asciiTheme="majorHAnsi" w:eastAsiaTheme="majorEastAsia" w:hAnsiTheme="majorHAnsi" w:cstheme="majorBidi"/>
      <w:b/>
      <w:bCs/>
      <w:smallCaps/>
      <w:color w:val="CF543F" w:themeColor="accent2"/>
      <w:u w:val="single"/>
    </w:rPr>
  </w:style>
  <w:style w:type="paragraph" w:styleId="TBal">
    <w:name w:val="TOC Heading"/>
    <w:basedOn w:val="Balk1"/>
    <w:next w:val="Normal"/>
    <w:uiPriority w:val="39"/>
    <w:semiHidden/>
    <w:unhideWhenUsed/>
    <w:qFormat/>
    <w:rsid w:val="007C1DC2"/>
    <w:pPr>
      <w:outlineLvl w:val="9"/>
    </w:pPr>
  </w:style>
  <w:style w:type="paragraph" w:styleId="stBilgi">
    <w:name w:val="header"/>
    <w:basedOn w:val="Normal"/>
    <w:link w:val="stBilgiChar"/>
    <w:uiPriority w:val="99"/>
    <w:unhideWhenUsed/>
    <w:rsid w:val="003E212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2127"/>
    <w:rPr>
      <w:iCs/>
      <w:sz w:val="21"/>
      <w:szCs w:val="21"/>
    </w:rPr>
  </w:style>
  <w:style w:type="paragraph" w:styleId="AltBilgi">
    <w:name w:val="footer"/>
    <w:basedOn w:val="Normal"/>
    <w:link w:val="AltBilgiChar"/>
    <w:uiPriority w:val="99"/>
    <w:unhideWhenUsed/>
    <w:rsid w:val="003E212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2127"/>
    <w:rPr>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654752">
      <w:bodyDiv w:val="1"/>
      <w:marLeft w:val="0"/>
      <w:marRight w:val="0"/>
      <w:marTop w:val="0"/>
      <w:marBottom w:val="0"/>
      <w:divBdr>
        <w:top w:val="none" w:sz="0" w:space="0" w:color="auto"/>
        <w:left w:val="none" w:sz="0" w:space="0" w:color="auto"/>
        <w:bottom w:val="none" w:sz="0" w:space="0" w:color="auto"/>
        <w:right w:val="none" w:sz="0" w:space="0" w:color="auto"/>
      </w:divBdr>
    </w:div>
    <w:div w:id="129166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Eczacı">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309</Words>
  <Characters>1765</Characters>
  <Application>Microsoft Office Word</Application>
  <DocSecurity>0</DocSecurity>
  <Lines>14</Lines>
  <Paragraphs>4</Paragraphs>
  <ScaleCrop>false</ScaleCrop>
  <Company>KIK</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Mehtap Öztop</dc:creator>
  <cp:keywords/>
  <dc:description/>
  <cp:lastModifiedBy>Gökşen İçten</cp:lastModifiedBy>
  <cp:revision>3</cp:revision>
  <dcterms:created xsi:type="dcterms:W3CDTF">2018-11-20T06:25:00Z</dcterms:created>
  <dcterms:modified xsi:type="dcterms:W3CDTF">2018-11-20T06:47:00Z</dcterms:modified>
</cp:coreProperties>
</file>